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60" w:rsidRPr="008C2092" w:rsidRDefault="00E01C60" w:rsidP="00E01C60">
      <w:pPr>
        <w:rPr>
          <w:rFonts w:cs="Arial"/>
          <w:b/>
          <w:bCs/>
          <w:color w:val="262626" w:themeColor="text1" w:themeTint="D9"/>
        </w:rPr>
      </w:pPr>
      <w:r w:rsidRPr="008C2092">
        <w:rPr>
          <w:rFonts w:cs="Arial"/>
          <w:b/>
          <w:bCs/>
          <w:color w:val="262626" w:themeColor="text1" w:themeTint="D9"/>
        </w:rPr>
        <w:t xml:space="preserve">Supplementary Figure 1. FUTURE 1 Extension Study Design </w:t>
      </w:r>
    </w:p>
    <w:p w:rsidR="00E75732" w:rsidRPr="00E01C60" w:rsidRDefault="00E01C60">
      <w:pPr>
        <w:rPr>
          <w:rFonts w:cs="Arial"/>
          <w:b/>
          <w:bCs/>
          <w:color w:val="262626" w:themeColor="text1" w:themeTint="D9"/>
        </w:rPr>
      </w:pPr>
      <w:r w:rsidRPr="008C2092">
        <w:rPr>
          <w:noProof/>
        </w:rPr>
        <w:drawing>
          <wp:inline distT="0" distB="0" distL="0" distR="0" wp14:anchorId="37471B7B" wp14:editId="3DF6010B">
            <wp:extent cx="7791450" cy="42728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22630" cy="428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5732" w:rsidRPr="00E01C60" w:rsidSect="004423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60"/>
    <w:rsid w:val="00442303"/>
    <w:rsid w:val="00E01C60"/>
    <w:rsid w:val="00E75732"/>
    <w:rsid w:val="00EC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08CE6-C9C3-49E3-96F9-C5B11611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C6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Brodie, Gillian (Ext)</dc:creator>
  <cp:keywords/>
  <dc:description/>
  <cp:lastModifiedBy>Brodie, Gillian (Ext)</cp:lastModifiedBy>
  <cp:revision>2</cp:revision>
  <dcterms:created xsi:type="dcterms:W3CDTF">2017-11-24T14:27:00Z</dcterms:created>
  <dcterms:modified xsi:type="dcterms:W3CDTF">2017-11-24T14:27:00Z</dcterms:modified>
</cp:coreProperties>
</file>