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5E61" w14:textId="77777777" w:rsidR="00370EDE" w:rsidRDefault="00370EDE" w:rsidP="006550C4">
      <w:pPr>
        <w:spacing w:line="480" w:lineRule="auto"/>
        <w:outlineLvl w:val="0"/>
        <w:rPr>
          <w:b/>
        </w:rPr>
      </w:pPr>
      <w:r>
        <w:rPr>
          <w:b/>
        </w:rPr>
        <w:t>Supplementary material to:</w:t>
      </w:r>
    </w:p>
    <w:p w14:paraId="2EA4AE78" w14:textId="77777777" w:rsidR="00370EDE" w:rsidRPr="003C185A" w:rsidRDefault="00370EDE" w:rsidP="00370EDE">
      <w:pPr>
        <w:spacing w:line="480" w:lineRule="auto"/>
        <w:rPr>
          <w:b/>
        </w:rPr>
      </w:pPr>
      <w:r>
        <w:rPr>
          <w:b/>
        </w:rPr>
        <w:t xml:space="preserve">Haploinsufficiency of A20 impairs protein-protein </w:t>
      </w:r>
      <w:proofErr w:type="spellStart"/>
      <w:r>
        <w:rPr>
          <w:b/>
        </w:rPr>
        <w:t>intaractome</w:t>
      </w:r>
      <w:proofErr w:type="spellEnd"/>
      <w:r>
        <w:rPr>
          <w:b/>
        </w:rPr>
        <w:t xml:space="preserve"> and leads into caspase-8-dependent enhancement of </w:t>
      </w:r>
      <w:r w:rsidRPr="009C71E0">
        <w:rPr>
          <w:b/>
        </w:rPr>
        <w:t xml:space="preserve">NLRP3 inflammasome </w:t>
      </w:r>
      <w:r>
        <w:rPr>
          <w:b/>
        </w:rPr>
        <w:t>activation</w:t>
      </w:r>
    </w:p>
    <w:p w14:paraId="2EB14A50" w14:textId="77777777" w:rsidR="00F17D52" w:rsidRPr="006D506A" w:rsidRDefault="00F17D52" w:rsidP="00F17D52">
      <w:pPr>
        <w:rPr>
          <w:vertAlign w:val="superscript"/>
          <w:lang w:val="fi-FI"/>
        </w:rPr>
      </w:pPr>
      <w:r w:rsidRPr="003917EA">
        <w:rPr>
          <w:color w:val="000000"/>
          <w:lang w:val="fi-FI"/>
        </w:rPr>
        <w:t>Kristiina Rajamäki</w:t>
      </w:r>
      <w:r w:rsidRPr="003917EA">
        <w:rPr>
          <w:color w:val="000000"/>
          <w:vertAlign w:val="superscript"/>
          <w:lang w:val="fi-FI"/>
        </w:rPr>
        <w:t>*1</w:t>
      </w:r>
      <w:r w:rsidRPr="003917EA">
        <w:rPr>
          <w:color w:val="000000"/>
          <w:lang w:val="fi-FI"/>
        </w:rPr>
        <w:t>, Salla Keskitalo</w:t>
      </w:r>
      <w:r w:rsidRPr="003917EA">
        <w:rPr>
          <w:color w:val="000000"/>
          <w:vertAlign w:val="superscript"/>
          <w:lang w:val="fi-FI"/>
        </w:rPr>
        <w:t>*2</w:t>
      </w:r>
      <w:r w:rsidRPr="003917EA">
        <w:rPr>
          <w:color w:val="000000"/>
          <w:lang w:val="fi-FI"/>
        </w:rPr>
        <w:t>, Mikko Seppänen</w:t>
      </w:r>
      <w:r w:rsidRPr="003917EA">
        <w:rPr>
          <w:color w:val="000000"/>
          <w:vertAlign w:val="superscript"/>
          <w:lang w:val="fi-FI"/>
        </w:rPr>
        <w:t>3</w:t>
      </w:r>
      <w:r w:rsidRPr="003917EA">
        <w:rPr>
          <w:color w:val="000000"/>
          <w:lang w:val="fi-FI"/>
        </w:rPr>
        <w:t>, Outi Kuismin</w:t>
      </w:r>
      <w:r w:rsidRPr="003917EA">
        <w:rPr>
          <w:color w:val="000000"/>
          <w:vertAlign w:val="superscript"/>
          <w:lang w:val="fi-FI"/>
        </w:rPr>
        <w:t>4</w:t>
      </w:r>
      <w:r w:rsidRPr="006D506A">
        <w:rPr>
          <w:lang w:val="fi-FI"/>
        </w:rPr>
        <w:t>, Paula Vähäsalo</w:t>
      </w:r>
      <w:r w:rsidRPr="006D506A">
        <w:rPr>
          <w:vertAlign w:val="superscript"/>
          <w:lang w:val="fi-FI"/>
        </w:rPr>
        <w:t>5</w:t>
      </w:r>
      <w:r w:rsidRPr="006D506A">
        <w:rPr>
          <w:lang w:val="fi-FI"/>
        </w:rPr>
        <w:t>, Luca Trotta</w:t>
      </w:r>
      <w:r>
        <w:rPr>
          <w:vertAlign w:val="superscript"/>
          <w:lang w:val="fi-FI"/>
        </w:rPr>
        <w:t>6</w:t>
      </w:r>
      <w:r w:rsidRPr="006D506A">
        <w:rPr>
          <w:lang w:val="fi-FI"/>
        </w:rPr>
        <w:t>, Antti Väänänen</w:t>
      </w:r>
      <w:r>
        <w:rPr>
          <w:vertAlign w:val="superscript"/>
          <w:lang w:val="fi-FI"/>
        </w:rPr>
        <w:t>7</w:t>
      </w:r>
      <w:r w:rsidRPr="006D506A">
        <w:rPr>
          <w:lang w:val="fi-FI"/>
        </w:rPr>
        <w:t>, Virpi Glumoff</w:t>
      </w:r>
      <w:r>
        <w:rPr>
          <w:vertAlign w:val="superscript"/>
          <w:lang w:val="fi-FI"/>
        </w:rPr>
        <w:t>8</w:t>
      </w:r>
      <w:r w:rsidRPr="006D506A">
        <w:rPr>
          <w:lang w:val="fi-FI"/>
        </w:rPr>
        <w:t>, Paula Keskitalo</w:t>
      </w:r>
      <w:r w:rsidRPr="006D506A">
        <w:rPr>
          <w:vertAlign w:val="superscript"/>
          <w:lang w:val="fi-FI"/>
        </w:rPr>
        <w:t>5</w:t>
      </w:r>
      <w:r w:rsidRPr="006D506A">
        <w:rPr>
          <w:lang w:val="fi-FI"/>
        </w:rPr>
        <w:t>, Riitta Kaarteenaho</w:t>
      </w:r>
      <w:r>
        <w:rPr>
          <w:vertAlign w:val="superscript"/>
          <w:lang w:val="fi-FI"/>
        </w:rPr>
        <w:t>9</w:t>
      </w:r>
      <w:r w:rsidRPr="006D506A">
        <w:rPr>
          <w:lang w:val="fi-FI"/>
        </w:rPr>
        <w:t>, Airi Jartti</w:t>
      </w:r>
      <w:r>
        <w:rPr>
          <w:vertAlign w:val="superscript"/>
          <w:lang w:val="fi-FI"/>
        </w:rPr>
        <w:t>10</w:t>
      </w:r>
      <w:r w:rsidRPr="006D506A">
        <w:rPr>
          <w:lang w:val="fi-FI"/>
        </w:rPr>
        <w:t>, Nina Hautala</w:t>
      </w:r>
      <w:r>
        <w:rPr>
          <w:vertAlign w:val="superscript"/>
          <w:lang w:val="fi-FI"/>
        </w:rPr>
        <w:t>11</w:t>
      </w:r>
      <w:r w:rsidRPr="006D506A">
        <w:rPr>
          <w:lang w:val="fi-FI"/>
        </w:rPr>
        <w:t>, Päivi Jackson</w:t>
      </w:r>
      <w:r>
        <w:rPr>
          <w:vertAlign w:val="superscript"/>
          <w:lang w:val="fi-FI"/>
        </w:rPr>
        <w:t>11</w:t>
      </w:r>
      <w:r w:rsidRPr="006D506A">
        <w:rPr>
          <w:lang w:val="fi-FI"/>
        </w:rPr>
        <w:t>, Dan C Nordström</w:t>
      </w:r>
      <w:r w:rsidRPr="006D506A">
        <w:rPr>
          <w:vertAlign w:val="superscript"/>
          <w:lang w:val="fi-FI"/>
        </w:rPr>
        <w:t>1</w:t>
      </w:r>
      <w:r>
        <w:rPr>
          <w:vertAlign w:val="superscript"/>
          <w:lang w:val="fi-FI"/>
        </w:rPr>
        <w:t>2</w:t>
      </w:r>
      <w:r w:rsidRPr="006D506A">
        <w:rPr>
          <w:lang w:val="fi-FI"/>
        </w:rPr>
        <w:t>, Janna Saarela</w:t>
      </w:r>
      <w:r>
        <w:rPr>
          <w:vertAlign w:val="superscript"/>
          <w:lang w:val="fi-FI"/>
        </w:rPr>
        <w:t>6</w:t>
      </w:r>
      <w:r w:rsidRPr="006D506A">
        <w:rPr>
          <w:lang w:val="fi-FI"/>
        </w:rPr>
        <w:t>, Timo Hautala</w:t>
      </w:r>
      <w:r w:rsidRPr="006D506A">
        <w:rPr>
          <w:vertAlign w:val="superscript"/>
          <w:lang w:val="fi-FI"/>
        </w:rPr>
        <w:t>13#</w:t>
      </w:r>
      <w:r w:rsidRPr="006D506A">
        <w:rPr>
          <w:lang w:val="fi-FI"/>
        </w:rPr>
        <w:t>, Kari K Eklund</w:t>
      </w:r>
      <w:r w:rsidRPr="006D506A">
        <w:rPr>
          <w:vertAlign w:val="superscript"/>
          <w:lang w:val="fi-FI"/>
        </w:rPr>
        <w:t>1</w:t>
      </w:r>
      <w:r>
        <w:rPr>
          <w:vertAlign w:val="superscript"/>
          <w:lang w:val="fi-FI"/>
        </w:rPr>
        <w:t>4,15</w:t>
      </w:r>
      <w:r w:rsidRPr="006D506A">
        <w:rPr>
          <w:vertAlign w:val="superscript"/>
          <w:lang w:val="fi-FI"/>
        </w:rPr>
        <w:t>#</w:t>
      </w:r>
      <w:r w:rsidRPr="006D506A">
        <w:rPr>
          <w:lang w:val="fi-FI"/>
        </w:rPr>
        <w:t>, Markku Varjosalo</w:t>
      </w:r>
      <w:r w:rsidRPr="006D506A">
        <w:rPr>
          <w:vertAlign w:val="superscript"/>
          <w:lang w:val="fi-FI"/>
        </w:rPr>
        <w:t>2,1</w:t>
      </w:r>
      <w:r>
        <w:rPr>
          <w:vertAlign w:val="superscript"/>
          <w:lang w:val="fi-FI"/>
        </w:rPr>
        <w:t>6</w:t>
      </w:r>
      <w:r w:rsidRPr="006D506A">
        <w:rPr>
          <w:vertAlign w:val="superscript"/>
          <w:lang w:val="fi-FI"/>
        </w:rPr>
        <w:t>#</w:t>
      </w:r>
    </w:p>
    <w:p w14:paraId="0B6A18C3" w14:textId="77777777" w:rsidR="007E3908" w:rsidRDefault="007E3908">
      <w:pPr>
        <w:spacing w:after="160" w:line="259" w:lineRule="auto"/>
        <w:rPr>
          <w:lang w:val="fi-FI"/>
        </w:rPr>
      </w:pPr>
      <w:r>
        <w:rPr>
          <w:lang w:val="fi-FI"/>
        </w:rPr>
        <w:br w:type="page"/>
      </w:r>
    </w:p>
    <w:p w14:paraId="4EE8A214" w14:textId="2F621655" w:rsidR="00324A3C" w:rsidRPr="00324A3C" w:rsidRDefault="00324A3C" w:rsidP="006550C4">
      <w:pPr>
        <w:spacing w:line="480" w:lineRule="auto"/>
        <w:jc w:val="both"/>
        <w:outlineLvl w:val="0"/>
        <w:rPr>
          <w:b/>
          <w:lang w:val="fi-FI"/>
        </w:rPr>
      </w:pPr>
      <w:r w:rsidRPr="00324A3C">
        <w:rPr>
          <w:b/>
          <w:lang w:val="fi-FI"/>
        </w:rPr>
        <w:lastRenderedPageBreak/>
        <w:t>SUPPLEMENTARY MATERIALS AND METHODS</w:t>
      </w:r>
    </w:p>
    <w:p w14:paraId="0044B21B" w14:textId="77777777" w:rsidR="00F0351D" w:rsidRDefault="00F0351D" w:rsidP="006550C4">
      <w:pPr>
        <w:spacing w:line="480" w:lineRule="auto"/>
        <w:jc w:val="both"/>
        <w:outlineLvl w:val="0"/>
        <w:rPr>
          <w:b/>
          <w:i/>
        </w:rPr>
      </w:pPr>
      <w:r>
        <w:rPr>
          <w:b/>
          <w:i/>
        </w:rPr>
        <w:t>Genetic analysis</w:t>
      </w:r>
    </w:p>
    <w:p w14:paraId="6671714D" w14:textId="3015BFAC" w:rsidR="00F0351D" w:rsidRDefault="00F0351D" w:rsidP="00F0351D">
      <w:pPr>
        <w:spacing w:line="480" w:lineRule="auto"/>
        <w:jc w:val="both"/>
        <w:rPr>
          <w:vertAlign w:val="superscript"/>
        </w:rPr>
      </w:pPr>
      <w:r>
        <w:t>Whole-exome sequencing was performed in the index patients</w:t>
      </w:r>
      <w:r w:rsidRPr="00B4699E">
        <w:t xml:space="preserve"> </w:t>
      </w:r>
      <w:r w:rsidR="00D70FEC" w:rsidRPr="00D70FEC">
        <w:rPr>
          <w:color w:val="000000" w:themeColor="text1"/>
        </w:rPr>
        <w:t>(PII-1</w:t>
      </w:r>
      <w:r w:rsidRPr="00D70FEC">
        <w:rPr>
          <w:color w:val="000000" w:themeColor="text1"/>
        </w:rPr>
        <w:t>)</w:t>
      </w:r>
      <w:r w:rsidRPr="00D70FEC">
        <w:rPr>
          <w:rStyle w:val="Hyperlink"/>
          <w:color w:val="000000" w:themeColor="text1"/>
          <w:u w:val="none"/>
          <w:lang w:val="en-GB"/>
        </w:rPr>
        <w:t xml:space="preserve"> using </w:t>
      </w:r>
      <w:r w:rsidRPr="00D70FEC">
        <w:rPr>
          <w:color w:val="000000"/>
          <w:lang w:val="en-GB"/>
        </w:rPr>
        <w:t>a</w:t>
      </w:r>
      <w:r w:rsidRPr="00230D72">
        <w:rPr>
          <w:color w:val="000000"/>
          <w:lang w:val="en-GB"/>
        </w:rPr>
        <w:t xml:space="preserve"> </w:t>
      </w:r>
      <w:proofErr w:type="spellStart"/>
      <w:r w:rsidRPr="00230D72">
        <w:rPr>
          <w:color w:val="000000"/>
        </w:rPr>
        <w:t>SureSelect</w:t>
      </w:r>
      <w:proofErr w:type="spellEnd"/>
      <w:r w:rsidRPr="00230D72">
        <w:rPr>
          <w:color w:val="000000"/>
        </w:rPr>
        <w:t xml:space="preserve"> Clinical Research </w:t>
      </w:r>
      <w:r w:rsidRPr="00230D72">
        <w:t>Capture Exome kit (</w:t>
      </w:r>
      <w:r w:rsidRPr="00403115">
        <w:t xml:space="preserve">Agilent, Santa Clara, CA, USA). The sequencing was performed using </w:t>
      </w:r>
      <w:proofErr w:type="spellStart"/>
      <w:r w:rsidRPr="00403115">
        <w:t>HiSeq</w:t>
      </w:r>
      <w:proofErr w:type="spellEnd"/>
      <w:r w:rsidRPr="00403115">
        <w:t xml:space="preserve"> 1500 Rapid run (Illumina</w:t>
      </w:r>
      <w:r>
        <w:t>, San Diego, CA, USA</w:t>
      </w:r>
      <w:r w:rsidRPr="00403115">
        <w:t>)</w:t>
      </w:r>
      <w:r>
        <w:t xml:space="preserve"> in the Genomics Unit of the Institute for Molecular Medicine Finland (FIMM)</w:t>
      </w:r>
      <w:r w:rsidRPr="00403115">
        <w:t>,</w:t>
      </w:r>
      <w:r>
        <w:t xml:space="preserve"> as previously described</w:t>
      </w:r>
      <w:r w:rsidR="00312A81">
        <w:fldChar w:fldCharType="begin">
          <w:fldData xml:space="preserve">PEVuZE5vdGU+PENpdGU+PEF1dGhvcj5Ucm90dGE8L0F1dGhvcj48WWVhcj4yMDE2PC9ZZWFyPjxS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</w:fldData>
        </w:fldChar>
      </w:r>
      <w:r w:rsidR="00312A81">
        <w:instrText xml:space="preserve"> ADDIN EN.CITE </w:instrText>
      </w:r>
      <w:r w:rsidR="00312A81">
        <w:fldChar w:fldCharType="begin">
          <w:fldData xml:space="preserve">PEVuZE5vdGU+PENpdGU+PEF1dGhvcj5Ucm90dGE8L0F1dGhvcj48WWVhcj4yMDE2PC9ZZWFyPjxS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</w:fldData>
        </w:fldChar>
      </w:r>
      <w:r w:rsidR="00312A81">
        <w:instrText xml:space="preserve"> ADDIN EN.CITE.DATA </w:instrText>
      </w:r>
      <w:r w:rsidR="00312A81">
        <w:fldChar w:fldCharType="end"/>
      </w:r>
      <w:r w:rsidR="00312A81">
        <w:fldChar w:fldCharType="separate"/>
      </w:r>
      <w:r w:rsidR="00312A81" w:rsidRPr="00312A81">
        <w:rPr>
          <w:noProof/>
          <w:vertAlign w:val="superscript"/>
        </w:rPr>
        <w:t>1</w:t>
      </w:r>
      <w:r w:rsidR="00312A81">
        <w:fldChar w:fldCharType="end"/>
      </w:r>
      <w:r>
        <w:t xml:space="preserve">. </w:t>
      </w:r>
      <w:r w:rsidRPr="00B56033">
        <w:rPr>
          <w:lang w:val="en-GB"/>
        </w:rPr>
        <w:t xml:space="preserve">The WES data were </w:t>
      </w:r>
      <w:proofErr w:type="spellStart"/>
      <w:r w:rsidRPr="00B56033">
        <w:rPr>
          <w:lang w:val="en-GB"/>
        </w:rPr>
        <w:t>analyzed</w:t>
      </w:r>
      <w:proofErr w:type="spellEnd"/>
      <w:r w:rsidRPr="00B56033">
        <w:rPr>
          <w:lang w:val="en-GB"/>
        </w:rPr>
        <w:t xml:space="preserve"> using a </w:t>
      </w:r>
      <w:r w:rsidRPr="00D70FEC">
        <w:rPr>
          <w:lang w:val="en-GB"/>
        </w:rPr>
        <w:t>version 2.7 of</w:t>
      </w:r>
      <w:r w:rsidRPr="00B56033">
        <w:rPr>
          <w:lang w:val="en-GB"/>
        </w:rPr>
        <w:t xml:space="preserve"> the in-house developed analysis pipeline for quality control and variant identification </w:t>
      </w:r>
      <w:r w:rsidRPr="00B56033">
        <w:rPr>
          <w:shd w:val="clear" w:color="auto" w:fill="FEFFFF"/>
        </w:rPr>
        <w:t>(VCP)</w:t>
      </w:r>
      <w:r w:rsidR="00312A81">
        <w:rPr>
          <w:shd w:val="clear" w:color="auto" w:fill="FEFFFF"/>
        </w:rPr>
        <w:fldChar w:fldCharType="begin">
          <w:fldData xml:space="preserve">PEVuZE5vdGU+PENpdGU+PEF1dGhvcj5TdWxvbmVuPC9BdXRob3I+PFllYXI+MjAxMTwvWWVhcj48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==
</w:fldData>
        </w:fldChar>
      </w:r>
      <w:r w:rsidR="00312A81">
        <w:rPr>
          <w:shd w:val="clear" w:color="auto" w:fill="FEFFFF"/>
        </w:rPr>
        <w:instrText xml:space="preserve"> ADDIN EN.CITE </w:instrText>
      </w:r>
      <w:r w:rsidR="00312A81">
        <w:rPr>
          <w:shd w:val="clear" w:color="auto" w:fill="FEFFFF"/>
        </w:rPr>
        <w:fldChar w:fldCharType="begin">
          <w:fldData xml:space="preserve">PEVuZE5vdGU+PENpdGU+PEF1dGhvcj5TdWxvbmVuPC9BdXRob3I+PFllYXI+MjAxMTwvWWVhcj48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==
</w:fldData>
        </w:fldChar>
      </w:r>
      <w:r w:rsidR="00312A81">
        <w:rPr>
          <w:shd w:val="clear" w:color="auto" w:fill="FEFFFF"/>
        </w:rPr>
        <w:instrText xml:space="preserve"> ADDIN EN.CITE.DATA </w:instrText>
      </w:r>
      <w:r w:rsidR="00312A81">
        <w:rPr>
          <w:shd w:val="clear" w:color="auto" w:fill="FEFFFF"/>
        </w:rPr>
      </w:r>
      <w:r w:rsidR="00312A81">
        <w:rPr>
          <w:shd w:val="clear" w:color="auto" w:fill="FEFFFF"/>
        </w:rPr>
        <w:fldChar w:fldCharType="end"/>
      </w:r>
      <w:r w:rsidR="00312A81">
        <w:rPr>
          <w:shd w:val="clear" w:color="auto" w:fill="FEFFFF"/>
        </w:rPr>
      </w:r>
      <w:r w:rsidR="00312A81">
        <w:rPr>
          <w:shd w:val="clear" w:color="auto" w:fill="FEFFFF"/>
        </w:rPr>
        <w:fldChar w:fldCharType="separate"/>
      </w:r>
      <w:r w:rsidR="00312A81" w:rsidRPr="00312A81">
        <w:rPr>
          <w:noProof/>
          <w:shd w:val="clear" w:color="auto" w:fill="FEFFFF"/>
          <w:vertAlign w:val="superscript"/>
        </w:rPr>
        <w:t>2</w:t>
      </w:r>
      <w:r w:rsidR="00312A81">
        <w:rPr>
          <w:shd w:val="clear" w:color="auto" w:fill="FEFFFF"/>
        </w:rPr>
        <w:fldChar w:fldCharType="end"/>
      </w:r>
      <w:r>
        <w:rPr>
          <w:shd w:val="clear" w:color="auto" w:fill="FEFFFF"/>
        </w:rPr>
        <w:t xml:space="preserve"> as described in more detail in </w:t>
      </w:r>
      <w:r w:rsidRPr="002540F0">
        <w:rPr>
          <w:i/>
          <w:shd w:val="clear" w:color="auto" w:fill="FEFFFF"/>
        </w:rPr>
        <w:t>Trotta et al, 2018</w:t>
      </w:r>
      <w:r w:rsidR="00312A81" w:rsidRPr="00312A81">
        <w:rPr>
          <w:shd w:val="clear" w:color="auto" w:fill="FEFFFF"/>
        </w:rPr>
        <w:fldChar w:fldCharType="begin">
          <w:fldData xml:space="preserve">PEVuZE5vdGU+PENpdGU+PEF1dGhvcj5Ucm90dGE8L0F1dGhvcj48WWVhcj4yMDE4PC9ZZWFyPjxS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</w:fldData>
        </w:fldChar>
      </w:r>
      <w:r w:rsidR="00312A81" w:rsidRPr="00312A81">
        <w:rPr>
          <w:shd w:val="clear" w:color="auto" w:fill="FEFFFF"/>
        </w:rPr>
        <w:instrText xml:space="preserve"> ADDIN EN.CITE </w:instrText>
      </w:r>
      <w:r w:rsidR="00312A81" w:rsidRPr="00312A81">
        <w:rPr>
          <w:shd w:val="clear" w:color="auto" w:fill="FEFFFF"/>
        </w:rPr>
        <w:fldChar w:fldCharType="begin">
          <w:fldData xml:space="preserve">PEVuZE5vdGU+PENpdGU+PEF1dGhvcj5Ucm90dGE8L0F1dGhvcj48WWVhcj4yMDE4PC9ZZWFyPjxS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</w:fldData>
        </w:fldChar>
      </w:r>
      <w:r w:rsidR="00312A81" w:rsidRPr="00312A81">
        <w:rPr>
          <w:shd w:val="clear" w:color="auto" w:fill="FEFFFF"/>
        </w:rPr>
        <w:instrText xml:space="preserve"> ADDIN EN.CITE.DATA </w:instrText>
      </w:r>
      <w:r w:rsidR="00312A81" w:rsidRPr="00312A81">
        <w:rPr>
          <w:shd w:val="clear" w:color="auto" w:fill="FEFFFF"/>
        </w:rPr>
      </w:r>
      <w:r w:rsidR="00312A81" w:rsidRPr="00312A81">
        <w:rPr>
          <w:shd w:val="clear" w:color="auto" w:fill="FEFFFF"/>
        </w:rPr>
        <w:fldChar w:fldCharType="end"/>
      </w:r>
      <w:r w:rsidR="00312A81" w:rsidRPr="00312A81">
        <w:rPr>
          <w:shd w:val="clear" w:color="auto" w:fill="FEFFFF"/>
        </w:rPr>
      </w:r>
      <w:r w:rsidR="00312A81" w:rsidRPr="00312A81">
        <w:rPr>
          <w:shd w:val="clear" w:color="auto" w:fill="FEFFFF"/>
        </w:rPr>
        <w:fldChar w:fldCharType="separate"/>
      </w:r>
      <w:r w:rsidR="00312A81" w:rsidRPr="00312A81">
        <w:rPr>
          <w:noProof/>
          <w:shd w:val="clear" w:color="auto" w:fill="FEFFFF"/>
          <w:vertAlign w:val="superscript"/>
        </w:rPr>
        <w:t>3</w:t>
      </w:r>
      <w:r w:rsidR="00312A81" w:rsidRPr="00312A81">
        <w:rPr>
          <w:shd w:val="clear" w:color="auto" w:fill="FEFFFF"/>
        </w:rPr>
        <w:fldChar w:fldCharType="end"/>
      </w:r>
      <w:r>
        <w:rPr>
          <w:shd w:val="clear" w:color="auto" w:fill="FEFFFF"/>
        </w:rPr>
        <w:t xml:space="preserve">.  </w:t>
      </w:r>
      <w:r w:rsidRPr="00B56033">
        <w:t xml:space="preserve"> </w:t>
      </w:r>
      <w:r>
        <w:rPr>
          <w:vertAlign w:val="superscript"/>
        </w:rPr>
        <w:t xml:space="preserve"> </w:t>
      </w:r>
    </w:p>
    <w:p w14:paraId="0348D5F3" w14:textId="43FD9926" w:rsidR="00D57AC4" w:rsidRDefault="00D57AC4" w:rsidP="00D57AC4">
      <w:pPr>
        <w:spacing w:line="480" w:lineRule="auto"/>
        <w:jc w:val="both"/>
        <w:rPr>
          <w:rStyle w:val="apple-converted-space"/>
          <w:color w:val="000000"/>
          <w:shd w:val="clear" w:color="auto" w:fill="FFFFFF"/>
        </w:rPr>
      </w:pPr>
      <w:r w:rsidRPr="003917EA">
        <w:rPr>
          <w:color w:val="000000"/>
          <w:szCs w:val="16"/>
          <w:lang w:val="en-GB"/>
        </w:rPr>
        <w:t xml:space="preserve">The frequency filtering was based on data from </w:t>
      </w:r>
      <w:r w:rsidRPr="003917EA">
        <w:rPr>
          <w:color w:val="000000"/>
          <w:shd w:val="clear" w:color="auto" w:fill="FFFFFF"/>
        </w:rPr>
        <w:t xml:space="preserve">Genome Aggregation Database (http://gnomad.broadinstitute.org/;) and the </w:t>
      </w:r>
      <w:proofErr w:type="spellStart"/>
      <w:r w:rsidRPr="003917EA">
        <w:rPr>
          <w:i/>
          <w:color w:val="000000"/>
          <w:shd w:val="clear" w:color="auto" w:fill="FEFFFF"/>
        </w:rPr>
        <w:t>SISu</w:t>
      </w:r>
      <w:proofErr w:type="spellEnd"/>
      <w:r w:rsidRPr="003917EA">
        <w:rPr>
          <w:color w:val="000000"/>
          <w:shd w:val="clear" w:color="auto" w:fill="FEFFFF"/>
        </w:rPr>
        <w:t xml:space="preserve"> project (</w:t>
      </w:r>
      <w:hyperlink r:id="rId4" w:history="1">
        <w:r w:rsidRPr="003917EA">
          <w:rPr>
            <w:rStyle w:val="Hyperlink"/>
            <w:color w:val="000000"/>
          </w:rPr>
          <w:t>http://sisu.fimm.fi/</w:t>
        </w:r>
      </w:hyperlink>
      <w:r w:rsidRPr="003917EA">
        <w:rPr>
          <w:color w:val="000000"/>
          <w:shd w:val="clear" w:color="auto" w:fill="FEFFFF"/>
        </w:rPr>
        <w:t>)</w:t>
      </w:r>
      <w:r w:rsidR="00312A81">
        <w:rPr>
          <w:color w:val="000000"/>
          <w:shd w:val="clear" w:color="auto" w:fill="FEFFFF"/>
        </w:rPr>
        <w:fldChar w:fldCharType="begin">
          <w:fldData xml:space="preserve">PEVuZE5vdGU+PENpdGU+PEF1dGhvcj5MZWs8L0F1dGhvcj48WWVhcj4yMDE2PC9ZZWFyPjxSZWNO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</w:fldData>
        </w:fldChar>
      </w:r>
      <w:r w:rsidR="00A32D63">
        <w:rPr>
          <w:color w:val="000000"/>
          <w:shd w:val="clear" w:color="auto" w:fill="FEFFFF"/>
        </w:rPr>
        <w:instrText xml:space="preserve"> ADDIN EN.CITE </w:instrText>
      </w:r>
      <w:r w:rsidR="00A32D63">
        <w:rPr>
          <w:color w:val="000000"/>
          <w:shd w:val="clear" w:color="auto" w:fill="FEFFFF"/>
        </w:rPr>
        <w:fldChar w:fldCharType="begin">
          <w:fldData xml:space="preserve">PEVuZE5vdGU+PENpdGU+PEF1dGhvcj5MZWs8L0F1dGhvcj48WWVhcj4yMDE2PC9ZZWFyPjxSZWNO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</w:fldData>
        </w:fldChar>
      </w:r>
      <w:r w:rsidR="00A32D63">
        <w:rPr>
          <w:color w:val="000000"/>
          <w:shd w:val="clear" w:color="auto" w:fill="FEFFFF"/>
        </w:rPr>
        <w:instrText xml:space="preserve"> ADDIN EN.CITE.DATA </w:instrText>
      </w:r>
      <w:r w:rsidR="00A32D63">
        <w:rPr>
          <w:color w:val="000000"/>
          <w:shd w:val="clear" w:color="auto" w:fill="FEFFFF"/>
        </w:rPr>
      </w:r>
      <w:r w:rsidR="00A32D63">
        <w:rPr>
          <w:color w:val="000000"/>
          <w:shd w:val="clear" w:color="auto" w:fill="FEFFFF"/>
        </w:rPr>
        <w:fldChar w:fldCharType="end"/>
      </w:r>
      <w:r w:rsidR="00312A81">
        <w:rPr>
          <w:color w:val="000000"/>
          <w:shd w:val="clear" w:color="auto" w:fill="FEFFFF"/>
        </w:rPr>
      </w:r>
      <w:r w:rsidR="00312A81">
        <w:rPr>
          <w:color w:val="000000"/>
          <w:shd w:val="clear" w:color="auto" w:fill="FEFFFF"/>
        </w:rPr>
        <w:fldChar w:fldCharType="separate"/>
      </w:r>
      <w:r w:rsidR="00A32D63" w:rsidRPr="00A32D63">
        <w:rPr>
          <w:noProof/>
          <w:color w:val="000000"/>
          <w:shd w:val="clear" w:color="auto" w:fill="FEFFFF"/>
          <w:vertAlign w:val="superscript"/>
        </w:rPr>
        <w:t>4 5</w:t>
      </w:r>
      <w:r w:rsidR="00312A81">
        <w:rPr>
          <w:color w:val="000000"/>
          <w:shd w:val="clear" w:color="auto" w:fill="FEFFFF"/>
        </w:rPr>
        <w:fldChar w:fldCharType="end"/>
      </w:r>
      <w:r w:rsidRPr="003917EA">
        <w:rPr>
          <w:color w:val="000000"/>
          <w:shd w:val="clear" w:color="auto" w:fill="FFFFFF"/>
        </w:rPr>
        <w:t xml:space="preserve">. </w:t>
      </w:r>
      <w:r w:rsidRPr="003917EA">
        <w:rPr>
          <w:color w:val="000000"/>
          <w:szCs w:val="16"/>
          <w:lang w:val="en-GB"/>
        </w:rPr>
        <w:t>The rare variants affecting the coding regions were filtered based on the predicted consequences at the transcript level, with the selection of frameshift, nonsense, splicing and missense variants.</w:t>
      </w:r>
      <w:r>
        <w:rPr>
          <w:color w:val="000000"/>
          <w:szCs w:val="16"/>
          <w:lang w:val="en-GB"/>
        </w:rPr>
        <w:t xml:space="preserve"> </w:t>
      </w:r>
      <w:r w:rsidRPr="003917EA">
        <w:rPr>
          <w:color w:val="000000"/>
          <w:szCs w:val="16"/>
          <w:lang w:val="en-GB"/>
        </w:rPr>
        <w:t>The variants were evaluated according to the ACMG Standards and Guidelines</w:t>
      </w:r>
      <w:r w:rsidR="003A5F34">
        <w:rPr>
          <w:color w:val="000000"/>
          <w:szCs w:val="16"/>
          <w:lang w:val="en-GB"/>
        </w:rPr>
        <w:fldChar w:fldCharType="begin">
          <w:fldData xml:space="preserve">PEVuZE5vdGU+PENpdGU+PEF1dGhvcj5SaWNoYXJkczwvQXV0aG9yPjxZZWFyPjIwMTU8L1llYXI+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</w:fldData>
        </w:fldChar>
      </w:r>
      <w:r w:rsidR="003A5F34">
        <w:rPr>
          <w:color w:val="000000"/>
          <w:szCs w:val="16"/>
          <w:lang w:val="en-GB"/>
        </w:rPr>
        <w:instrText xml:space="preserve"> ADDIN EN.CITE </w:instrText>
      </w:r>
      <w:r w:rsidR="003A5F34">
        <w:rPr>
          <w:color w:val="000000"/>
          <w:szCs w:val="16"/>
          <w:lang w:val="en-GB"/>
        </w:rPr>
        <w:fldChar w:fldCharType="begin">
          <w:fldData xml:space="preserve">PEVuZE5vdGU+PENpdGU+PEF1dGhvcj5SaWNoYXJkczwvQXV0aG9yPjxZZWFyPjIwMTU8L1llYXI+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</w:fldData>
        </w:fldChar>
      </w:r>
      <w:r w:rsidR="003A5F34">
        <w:rPr>
          <w:color w:val="000000"/>
          <w:szCs w:val="16"/>
          <w:lang w:val="en-GB"/>
        </w:rPr>
        <w:instrText xml:space="preserve"> ADDIN EN.CITE.DATA </w:instrText>
      </w:r>
      <w:r w:rsidR="003A5F34">
        <w:rPr>
          <w:color w:val="000000"/>
          <w:szCs w:val="16"/>
          <w:lang w:val="en-GB"/>
        </w:rPr>
      </w:r>
      <w:r w:rsidR="003A5F34">
        <w:rPr>
          <w:color w:val="000000"/>
          <w:szCs w:val="16"/>
          <w:lang w:val="en-GB"/>
        </w:rPr>
        <w:fldChar w:fldCharType="end"/>
      </w:r>
      <w:r w:rsidR="003A5F34">
        <w:rPr>
          <w:color w:val="000000"/>
          <w:szCs w:val="16"/>
          <w:lang w:val="en-GB"/>
        </w:rPr>
      </w:r>
      <w:r w:rsidR="003A5F34">
        <w:rPr>
          <w:color w:val="000000"/>
          <w:szCs w:val="16"/>
          <w:lang w:val="en-GB"/>
        </w:rPr>
        <w:fldChar w:fldCharType="separate"/>
      </w:r>
      <w:r w:rsidR="003A5F34" w:rsidRPr="003A5F34">
        <w:rPr>
          <w:noProof/>
          <w:color w:val="000000"/>
          <w:szCs w:val="16"/>
          <w:vertAlign w:val="superscript"/>
          <w:lang w:val="en-GB"/>
        </w:rPr>
        <w:t>6</w:t>
      </w:r>
      <w:r w:rsidR="003A5F34">
        <w:rPr>
          <w:color w:val="000000"/>
          <w:szCs w:val="16"/>
          <w:lang w:val="en-GB"/>
        </w:rPr>
        <w:fldChar w:fldCharType="end"/>
      </w:r>
      <w:r w:rsidR="003A5F34">
        <w:rPr>
          <w:color w:val="000000"/>
          <w:szCs w:val="16"/>
          <w:lang w:val="en-GB"/>
        </w:rPr>
        <w:t>.</w:t>
      </w:r>
      <w:r>
        <w:rPr>
          <w:color w:val="000000"/>
          <w:szCs w:val="16"/>
          <w:lang w:val="en-GB"/>
        </w:rPr>
        <w:t xml:space="preserve"> </w:t>
      </w:r>
      <w:r w:rsidR="007F11E7">
        <w:rPr>
          <w:color w:val="000000"/>
          <w:szCs w:val="16"/>
          <w:lang w:val="en-GB"/>
        </w:rPr>
        <w:t>Variant confirmation was performed using PCR</w:t>
      </w:r>
      <w:r w:rsidR="00CF5ED8">
        <w:rPr>
          <w:color w:val="000000"/>
          <w:szCs w:val="16"/>
          <w:lang w:val="en-GB"/>
        </w:rPr>
        <w:t xml:space="preserve"> </w:t>
      </w:r>
      <w:r w:rsidRPr="003917EA">
        <w:rPr>
          <w:color w:val="000000"/>
          <w:shd w:val="clear" w:color="auto" w:fill="FEFFFF"/>
        </w:rPr>
        <w:t>amplification of genomic DNA</w:t>
      </w:r>
      <w:r w:rsidR="00CF5ED8">
        <w:rPr>
          <w:color w:val="000000"/>
          <w:shd w:val="clear" w:color="auto" w:fill="FEFFFF"/>
        </w:rPr>
        <w:t xml:space="preserve"> and capillary </w:t>
      </w:r>
      <w:r w:rsidR="007F11E7">
        <w:rPr>
          <w:color w:val="000000"/>
          <w:shd w:val="clear" w:color="auto" w:fill="FEFFFF"/>
        </w:rPr>
        <w:t>electrophoresis using</w:t>
      </w:r>
      <w:r w:rsidRPr="003917EA">
        <w:rPr>
          <w:color w:val="000000"/>
          <w:shd w:val="clear" w:color="auto" w:fill="FEFFFF"/>
        </w:rPr>
        <w:t xml:space="preserve"> the </w:t>
      </w:r>
      <w:r w:rsidRPr="003917EA">
        <w:rPr>
          <w:rFonts w:eastAsia="Arial Unicode MS"/>
          <w:color w:val="000000"/>
          <w:shd w:val="clear" w:color="auto" w:fill="FFFFFF"/>
        </w:rPr>
        <w:t xml:space="preserve">ABI-3730XL DNA Analyzer and </w:t>
      </w:r>
      <w:proofErr w:type="spellStart"/>
      <w:r w:rsidRPr="003917EA">
        <w:rPr>
          <w:color w:val="000000"/>
          <w:shd w:val="clear" w:color="auto" w:fill="FEFFFF"/>
        </w:rPr>
        <w:t>BigDye</w:t>
      </w:r>
      <w:proofErr w:type="spellEnd"/>
      <w:r w:rsidRPr="003917EA">
        <w:rPr>
          <w:color w:val="000000"/>
          <w:shd w:val="clear" w:color="auto" w:fill="FEFFFF"/>
        </w:rPr>
        <w:t xml:space="preserve"> Terminator Cycle Sequencing kit </w:t>
      </w:r>
      <w:r w:rsidRPr="003917EA">
        <w:rPr>
          <w:rFonts w:eastAsia="Arial Unicode MS"/>
          <w:color w:val="000000"/>
          <w:shd w:val="clear" w:color="auto" w:fill="FFFFFF"/>
        </w:rPr>
        <w:t>(Applied Biosystem, Foster City, CA, USA).</w:t>
      </w:r>
      <w:r w:rsidRPr="003917EA">
        <w:rPr>
          <w:color w:val="000000"/>
          <w:shd w:val="clear" w:color="auto" w:fill="FEFFFF"/>
        </w:rPr>
        <w:t xml:space="preserve"> The same method was used </w:t>
      </w:r>
      <w:r w:rsidRPr="003917EA">
        <w:rPr>
          <w:rStyle w:val="apple-converted-space"/>
          <w:color w:val="000000"/>
          <w:shd w:val="clear" w:color="auto" w:fill="FFFFFF"/>
        </w:rPr>
        <w:t xml:space="preserve">for screening familial mutations in available family members. </w:t>
      </w:r>
    </w:p>
    <w:p w14:paraId="602DD5C8" w14:textId="77777777" w:rsidR="003E74D4" w:rsidRPr="003917EA" w:rsidRDefault="003E74D4" w:rsidP="00D57AC4">
      <w:pPr>
        <w:spacing w:line="480" w:lineRule="auto"/>
        <w:jc w:val="both"/>
        <w:rPr>
          <w:color w:val="000000"/>
        </w:rPr>
      </w:pPr>
    </w:p>
    <w:p w14:paraId="11806CE1" w14:textId="57424C55" w:rsidR="007E3908" w:rsidRDefault="007E3908" w:rsidP="006550C4">
      <w:pPr>
        <w:spacing w:line="48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Creating A20 </w:t>
      </w:r>
      <w:proofErr w:type="spellStart"/>
      <w:r w:rsidR="001206AA">
        <w:rPr>
          <w:b/>
          <w:i/>
        </w:rPr>
        <w:t>inducibly</w:t>
      </w:r>
      <w:proofErr w:type="spellEnd"/>
      <w:r w:rsidR="001206AA">
        <w:rPr>
          <w:b/>
          <w:i/>
        </w:rPr>
        <w:t xml:space="preserve"> </w:t>
      </w:r>
      <w:r>
        <w:rPr>
          <w:b/>
          <w:i/>
        </w:rPr>
        <w:t xml:space="preserve">expressing </w:t>
      </w:r>
      <w:proofErr w:type="spellStart"/>
      <w:r>
        <w:rPr>
          <w:b/>
          <w:i/>
        </w:rPr>
        <w:t>Flp</w:t>
      </w:r>
      <w:proofErr w:type="spellEnd"/>
      <w:r>
        <w:rPr>
          <w:b/>
          <w:i/>
        </w:rPr>
        <w:t>-In 293 T-</w:t>
      </w:r>
      <w:proofErr w:type="spellStart"/>
      <w:r>
        <w:rPr>
          <w:b/>
          <w:i/>
        </w:rPr>
        <w:t>REx</w:t>
      </w:r>
      <w:proofErr w:type="spellEnd"/>
      <w:r>
        <w:rPr>
          <w:b/>
          <w:i/>
        </w:rPr>
        <w:t xml:space="preserve"> cell lines </w:t>
      </w:r>
    </w:p>
    <w:p w14:paraId="06DDBEE5" w14:textId="77777777" w:rsidR="00FB3AF3" w:rsidRDefault="00FB3AF3" w:rsidP="00F0351D">
      <w:pPr>
        <w:spacing w:line="480" w:lineRule="auto"/>
        <w:jc w:val="both"/>
      </w:pPr>
      <w:r>
        <w:t xml:space="preserve">The </w:t>
      </w:r>
      <w:proofErr w:type="spellStart"/>
      <w:r>
        <w:t>Flp</w:t>
      </w:r>
      <w:proofErr w:type="spellEnd"/>
      <w:r>
        <w:t>-In</w:t>
      </w:r>
      <w:r>
        <w:rPr>
          <w:vertAlign w:val="superscript"/>
        </w:rPr>
        <w:t xml:space="preserve"> </w:t>
      </w:r>
      <w:r>
        <w:t>293 T-</w:t>
      </w:r>
      <w:proofErr w:type="spellStart"/>
      <w:r>
        <w:t>REx</w:t>
      </w:r>
      <w:proofErr w:type="spellEnd"/>
      <w:r>
        <w:t xml:space="preserve"> cells (Invitrogen, Life Technologies) were cultured in DMEM (1.0 g/L glucose; D5523) supplemented with 10% fetal bovine serum (FBS), 2 </w:t>
      </w:r>
      <w:proofErr w:type="spellStart"/>
      <w:r>
        <w:t>mM</w:t>
      </w:r>
      <w:proofErr w:type="spellEnd"/>
      <w:r>
        <w:t xml:space="preserve"> L-glutamine, 50 mg/mL penicillin and 50 mg/mL streptomycin (all from Sigma).</w:t>
      </w:r>
    </w:p>
    <w:p w14:paraId="52442782" w14:textId="77777777" w:rsidR="00027AD5" w:rsidRDefault="007E3908" w:rsidP="00F0351D">
      <w:pPr>
        <w:spacing w:line="480" w:lineRule="auto"/>
      </w:pPr>
      <w:r>
        <w:t>M</w:t>
      </w:r>
      <w:r w:rsidRPr="00C016BB">
        <w:t>utagenesis primers were TNFAIP3_K91X_forward 5’-GAAGTCCGGTAGCTTGTGGCGCTGAAAACGAAC-3’ and TNFAIP3_K91X_reverse 5’-CGCCACAAGCTACCGGACTTCTCGACACCAGT-3’</w:t>
      </w:r>
      <w:r>
        <w:t>.</w:t>
      </w:r>
    </w:p>
    <w:p w14:paraId="4A09010B" w14:textId="77777777" w:rsidR="00553A3B" w:rsidRDefault="00553A3B" w:rsidP="00F0351D">
      <w:pPr>
        <w:spacing w:line="480" w:lineRule="auto"/>
      </w:pPr>
    </w:p>
    <w:p w14:paraId="361C3873" w14:textId="6A4B86FB" w:rsidR="00553A3B" w:rsidRPr="00FE61A0" w:rsidRDefault="00553A3B" w:rsidP="00FE61A0">
      <w:pPr>
        <w:spacing w:line="360" w:lineRule="auto"/>
        <w:rPr>
          <w:rFonts w:asciiTheme="minorHAnsi" w:hAnsiTheme="minorHAnsi"/>
          <w:lang w:val="fr-FR"/>
        </w:rPr>
      </w:pPr>
      <w:bookmarkStart w:id="0" w:name="_GoBack"/>
      <w:bookmarkEnd w:id="0"/>
      <w:r w:rsidRPr="007C5792">
        <w:rPr>
          <w:rFonts w:asciiTheme="minorHAnsi" w:hAnsiTheme="minorHAnsi"/>
          <w:b/>
          <w:lang w:val="fr-FR"/>
        </w:rPr>
        <w:lastRenderedPageBreak/>
        <w:t>S</w:t>
      </w:r>
      <w:r>
        <w:rPr>
          <w:rFonts w:asciiTheme="minorHAnsi" w:hAnsiTheme="minorHAnsi"/>
          <w:b/>
          <w:lang w:val="fr-FR"/>
        </w:rPr>
        <w:t>UPPLEMENTARY TABLE 1</w:t>
      </w:r>
      <w:r w:rsidRPr="007C5792">
        <w:rPr>
          <w:rFonts w:asciiTheme="minorHAnsi" w:hAnsiTheme="minorHAnsi"/>
          <w:b/>
          <w:lang w:val="fr-FR"/>
        </w:rPr>
        <w:t xml:space="preserve"> : Primer </w:t>
      </w:r>
      <w:proofErr w:type="spellStart"/>
      <w:r w:rsidRPr="007C5792">
        <w:rPr>
          <w:rFonts w:asciiTheme="minorHAnsi" w:hAnsiTheme="minorHAnsi"/>
          <w:b/>
          <w:lang w:val="fr-FR"/>
        </w:rPr>
        <w:t>list</w:t>
      </w:r>
      <w:proofErr w:type="spellEnd"/>
      <w:r>
        <w:rPr>
          <w:rFonts w:asciiTheme="minorHAnsi" w:hAnsiTheme="minorHAnsi"/>
          <w:b/>
          <w:lang w:val="fr-FR"/>
        </w:rPr>
        <w:t xml:space="preserve"> for quantitative real-time PCR.</w:t>
      </w:r>
      <w:r w:rsidRPr="007C5792">
        <w:rPr>
          <w:rFonts w:asciiTheme="minorHAnsi" w:hAnsiTheme="minorHAnsi"/>
          <w:b/>
          <w:lang w:val="fr-FR"/>
        </w:rPr>
        <w:t xml:space="preserve"> </w:t>
      </w:r>
      <w:r w:rsidRPr="007C5792">
        <w:rPr>
          <w:rFonts w:asciiTheme="minorHAnsi" w:hAnsiTheme="minorHAnsi"/>
          <w:lang w:val="fr-FR"/>
        </w:rPr>
        <w:t xml:space="preserve">(F, </w:t>
      </w:r>
      <w:proofErr w:type="spellStart"/>
      <w:r w:rsidRPr="007C5792">
        <w:rPr>
          <w:rFonts w:asciiTheme="minorHAnsi" w:hAnsiTheme="minorHAnsi"/>
          <w:lang w:val="fr-FR"/>
        </w:rPr>
        <w:t>forward</w:t>
      </w:r>
      <w:proofErr w:type="spellEnd"/>
      <w:r w:rsidRPr="007C5792">
        <w:rPr>
          <w:rFonts w:asciiTheme="minorHAnsi" w:hAnsiTheme="minorHAnsi"/>
          <w:lang w:val="fr-FR"/>
        </w:rPr>
        <w:t xml:space="preserve"> </w:t>
      </w:r>
      <w:proofErr w:type="gramStart"/>
      <w:r w:rsidRPr="007C5792">
        <w:rPr>
          <w:rFonts w:asciiTheme="minorHAnsi" w:hAnsiTheme="minorHAnsi"/>
          <w:lang w:val="fr-FR"/>
        </w:rPr>
        <w:t>primer;</w:t>
      </w:r>
      <w:proofErr w:type="gramEnd"/>
      <w:r w:rsidRPr="007C5792">
        <w:rPr>
          <w:rFonts w:asciiTheme="minorHAnsi" w:hAnsiTheme="minorHAnsi"/>
          <w:lang w:val="fr-FR"/>
        </w:rPr>
        <w:t xml:space="preserve"> R, reverse primer)</w:t>
      </w:r>
    </w:p>
    <w:tbl>
      <w:tblPr>
        <w:tblW w:w="9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5"/>
        <w:gridCol w:w="4123"/>
        <w:gridCol w:w="4052"/>
      </w:tblGrid>
      <w:tr w:rsidR="00553A3B" w:rsidRPr="00016926" w14:paraId="4F3BD369" w14:textId="77777777" w:rsidTr="00D04C4F">
        <w:trPr>
          <w:trHeight w:val="280"/>
        </w:trPr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576F" w14:textId="77777777" w:rsidR="00553A3B" w:rsidRPr="00016926" w:rsidRDefault="00553A3B" w:rsidP="00D04C4F">
            <w:pPr>
              <w:rPr>
                <w:b/>
                <w:bCs/>
                <w:color w:val="000000"/>
                <w:lang w:eastAsia="en-US"/>
              </w:rPr>
            </w:pPr>
            <w:r w:rsidRPr="00016926">
              <w:rPr>
                <w:b/>
                <w:bCs/>
                <w:color w:val="000000"/>
                <w:lang w:eastAsia="en-US"/>
              </w:rPr>
              <w:t>Primer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3E5B" w14:textId="77777777" w:rsidR="00553A3B" w:rsidRPr="00016926" w:rsidRDefault="00553A3B" w:rsidP="00D04C4F">
            <w:pPr>
              <w:rPr>
                <w:b/>
                <w:bCs/>
                <w:color w:val="000000"/>
                <w:lang w:eastAsia="en-US"/>
              </w:rPr>
            </w:pPr>
            <w:r w:rsidRPr="00016926">
              <w:rPr>
                <w:b/>
                <w:bCs/>
                <w:color w:val="000000"/>
                <w:lang w:eastAsia="en-US"/>
              </w:rPr>
              <w:t>Sequence 5' -&gt; 3'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D471" w14:textId="77777777" w:rsidR="00553A3B" w:rsidRPr="00016926" w:rsidRDefault="00553A3B" w:rsidP="00D04C4F">
            <w:pPr>
              <w:rPr>
                <w:b/>
                <w:bCs/>
                <w:color w:val="000000"/>
                <w:lang w:eastAsia="en-US"/>
              </w:rPr>
            </w:pPr>
            <w:r w:rsidRPr="00016926">
              <w:rPr>
                <w:b/>
                <w:bCs/>
                <w:color w:val="000000"/>
                <w:lang w:eastAsia="en-US"/>
              </w:rPr>
              <w:t>Gene</w:t>
            </w:r>
          </w:p>
        </w:tc>
      </w:tr>
      <w:tr w:rsidR="00553A3B" w:rsidRPr="0023596C" w14:paraId="0343B032" w14:textId="77777777" w:rsidTr="00D04C4F">
        <w:trPr>
          <w:trHeight w:val="280"/>
        </w:trPr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440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ASC_F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4AE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 xml:space="preserve">TTGGACCTCACCGACAAGC 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A22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apoptosis-associated speck like protein containing a CARD domain</w:t>
            </w:r>
          </w:p>
        </w:tc>
      </w:tr>
      <w:tr w:rsidR="00553A3B" w:rsidRPr="0023596C" w14:paraId="17DC971C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2BA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ASC_R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06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 xml:space="preserve">ATGTCGCGCAGCACGTTA 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12104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701A4245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C02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B2M_F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9FF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GAGTATGCCTGCCGTGTGAA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7FD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 xml:space="preserve">beta-2 </w:t>
            </w:r>
            <w:proofErr w:type="spellStart"/>
            <w:r w:rsidRPr="0023596C">
              <w:rPr>
                <w:color w:val="000000"/>
                <w:lang w:eastAsia="en-US"/>
              </w:rPr>
              <w:t>microglobulin</w:t>
            </w:r>
            <w:proofErr w:type="spellEnd"/>
            <w:r>
              <w:rPr>
                <w:color w:val="000000"/>
                <w:lang w:eastAsia="en-US"/>
              </w:rPr>
              <w:t xml:space="preserve"> (housekeeping)</w:t>
            </w:r>
          </w:p>
        </w:tc>
      </w:tr>
      <w:tr w:rsidR="00553A3B" w:rsidRPr="0023596C" w14:paraId="12CEBDAF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758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B2M_R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29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TGCGGCATCTTCAAACCTCC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C0EC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18612BD4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590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CASP1_F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7A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 xml:space="preserve">ATCCCACAATGGGCTCTGTTT 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572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caspase-1</w:t>
            </w:r>
          </w:p>
        </w:tc>
      </w:tr>
      <w:tr w:rsidR="00553A3B" w:rsidRPr="0023596C" w14:paraId="5CF2528E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FB1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CASP1_R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84AD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CTCTTTCAGTGGTGGGCATCT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B9F7D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33F02AE8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AC0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IFIT2_F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77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GCCGAACAGCTGAGAATTGC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571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interferon induced protein with tetratricopeptide repeats 2</w:t>
            </w:r>
          </w:p>
        </w:tc>
      </w:tr>
      <w:tr w:rsidR="00553A3B" w:rsidRPr="0023596C" w14:paraId="0F960C0B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CB5E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IFIT2_R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AC1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AGGCCAGTAGGTTGCACATTG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5D48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7CA8053F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B7CC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IFNB1_F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D0A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</w:rPr>
              <w:t>GAGCTACAACTTGCTTGGATTCC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43307E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interferon beta 1</w:t>
            </w:r>
          </w:p>
        </w:tc>
      </w:tr>
      <w:tr w:rsidR="00553A3B" w:rsidRPr="0023596C" w14:paraId="242A2BE2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9EC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color w:val="000000"/>
              </w:rPr>
              <w:t>IFNB1_R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EC45" w14:textId="77777777" w:rsidR="00553A3B" w:rsidRPr="0023596C" w:rsidRDefault="00553A3B" w:rsidP="00D04C4F">
            <w:pPr>
              <w:rPr>
                <w:color w:val="000000"/>
              </w:rPr>
            </w:pPr>
            <w:r w:rsidRPr="0023596C">
              <w:rPr>
                <w:color w:val="000000"/>
              </w:rPr>
              <w:t>CAAGCCTCCCATTCAATTGC</w:t>
            </w:r>
          </w:p>
        </w:tc>
        <w:tc>
          <w:tcPr>
            <w:tcW w:w="40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551597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2ECF4C39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3168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color w:val="000000"/>
              </w:rPr>
              <w:t>IL1B_F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0E05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</w:rPr>
              <w:t>TGGCAATGAGGATGACTTGT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BC81E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interleukin-</w:t>
            </w:r>
            <w:r w:rsidRPr="0023596C">
              <w:rPr>
                <w:color w:val="000000"/>
                <w:lang w:eastAsia="en-US"/>
              </w:rPr>
              <w:t>1 beta</w:t>
            </w:r>
          </w:p>
        </w:tc>
      </w:tr>
      <w:tr w:rsidR="00553A3B" w:rsidRPr="0023596C" w14:paraId="37BB60B2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E9C4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color w:val="000000"/>
              </w:rPr>
              <w:t>IL1B_R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F3D9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</w:rPr>
              <w:t>GGAAAGAAGGTGCTCAGGTC</w:t>
            </w:r>
          </w:p>
        </w:tc>
        <w:tc>
          <w:tcPr>
            <w:tcW w:w="40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1E9809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009A1445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4D2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IL18_F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30F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TCAACTCTCTCCTGTGAGAACAAA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A6F7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interleukin-18</w:t>
            </w:r>
          </w:p>
        </w:tc>
      </w:tr>
      <w:tr w:rsidR="00553A3B" w:rsidRPr="0023596C" w14:paraId="054D374A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9EF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IL18_R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884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GTCCTGGGACACTTCTCTGAAA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AC1E5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07FCBE33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97B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MX1_F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098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CGAGATGTCCCGGATCTGACT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DE79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MX dynamin like GTPase 1</w:t>
            </w:r>
          </w:p>
        </w:tc>
      </w:tr>
      <w:tr w:rsidR="00553A3B" w:rsidRPr="0023596C" w14:paraId="60E4F37F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FEC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MX1_R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65A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CACCACCAGGCTGATTGTCT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F5538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380434F2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4B25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NLRP3_F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586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CAACTGCAACCTCACGTCAC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E94F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NLR family pyrin domain containing 3</w:t>
            </w:r>
          </w:p>
        </w:tc>
      </w:tr>
      <w:tr w:rsidR="00553A3B" w:rsidRPr="0023596C" w14:paraId="3D3AB4D9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910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NLRP3_R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9CA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ACGGTCAGCTCAGGCTTTTC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86F18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5E10863B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D77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RPLP0_F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F88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GAAATCCTGAGTGATGTGCAGC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22E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ribosomal protein lateral stalk subunit P0</w:t>
            </w:r>
            <w:r>
              <w:rPr>
                <w:color w:val="000000"/>
                <w:lang w:eastAsia="en-US"/>
              </w:rPr>
              <w:t xml:space="preserve"> (housekeeping)</w:t>
            </w:r>
          </w:p>
        </w:tc>
      </w:tr>
      <w:tr w:rsidR="00553A3B" w:rsidRPr="0023596C" w14:paraId="541D55CF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620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RPLP0_R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AA8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TCGAACACCTGCTGGATGAC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E317C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  <w:tr w:rsidR="00553A3B" w:rsidRPr="0023596C" w14:paraId="3A8D9DB2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865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TNF_F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747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TGCTGCACTTTGGAGTGATCG</w:t>
            </w:r>
          </w:p>
        </w:tc>
        <w:tc>
          <w:tcPr>
            <w:tcW w:w="4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2531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tumor necrosis factor alpha</w:t>
            </w:r>
          </w:p>
        </w:tc>
      </w:tr>
      <w:tr w:rsidR="00553A3B" w:rsidRPr="0023596C" w14:paraId="3B6E8C63" w14:textId="77777777" w:rsidTr="00D04C4F">
        <w:trPr>
          <w:trHeight w:val="280"/>
        </w:trPr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87C9" w14:textId="77777777" w:rsidR="00553A3B" w:rsidRPr="0023596C" w:rsidRDefault="00553A3B" w:rsidP="00D04C4F">
            <w:pPr>
              <w:rPr>
                <w:lang w:eastAsia="en-US"/>
              </w:rPr>
            </w:pPr>
            <w:r w:rsidRPr="0023596C">
              <w:rPr>
                <w:lang w:eastAsia="en-US"/>
              </w:rPr>
              <w:t>TNF_R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06DA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  <w:r w:rsidRPr="0023596C">
              <w:rPr>
                <w:color w:val="000000"/>
                <w:lang w:eastAsia="en-US"/>
              </w:rPr>
              <w:t>ATCTCTCAGCTCCACGCCATT</w:t>
            </w:r>
          </w:p>
        </w:tc>
        <w:tc>
          <w:tcPr>
            <w:tcW w:w="40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80DB6D" w14:textId="77777777" w:rsidR="00553A3B" w:rsidRPr="0023596C" w:rsidRDefault="00553A3B" w:rsidP="00D04C4F">
            <w:pPr>
              <w:rPr>
                <w:color w:val="000000"/>
                <w:lang w:eastAsia="en-US"/>
              </w:rPr>
            </w:pPr>
          </w:p>
        </w:tc>
      </w:tr>
    </w:tbl>
    <w:p w14:paraId="1B0C76C0" w14:textId="77777777" w:rsidR="00553A3B" w:rsidRDefault="00553A3B" w:rsidP="00553A3B"/>
    <w:p w14:paraId="7952084F" w14:textId="77777777" w:rsidR="008E7BA5" w:rsidRDefault="008E7BA5" w:rsidP="008E7BA5">
      <w:pPr>
        <w:spacing w:line="480" w:lineRule="auto"/>
        <w:rPr>
          <w:b/>
          <w:color w:val="000000"/>
          <w:lang w:val="fr-FR"/>
        </w:rPr>
      </w:pPr>
    </w:p>
    <w:p w14:paraId="5B15BC5A" w14:textId="4547311C" w:rsidR="008E7BA5" w:rsidRDefault="008E7BA5" w:rsidP="008E7BA5">
      <w:pPr>
        <w:spacing w:line="480" w:lineRule="auto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FIGURE LEGENDS</w:t>
      </w:r>
    </w:p>
    <w:p w14:paraId="412130BC" w14:textId="5733CFF2" w:rsidR="008E7BA5" w:rsidRPr="003917EA" w:rsidRDefault="008E7BA5" w:rsidP="008E7BA5">
      <w:pPr>
        <w:spacing w:line="480" w:lineRule="auto"/>
        <w:rPr>
          <w:color w:val="000000"/>
        </w:rPr>
      </w:pPr>
      <w:proofErr w:type="spellStart"/>
      <w:r w:rsidRPr="003917EA">
        <w:rPr>
          <w:b/>
          <w:color w:val="000000"/>
          <w:lang w:val="fr-FR"/>
        </w:rPr>
        <w:t>Supplementary</w:t>
      </w:r>
      <w:proofErr w:type="spellEnd"/>
      <w:r w:rsidRPr="003917EA">
        <w:rPr>
          <w:b/>
          <w:color w:val="000000"/>
          <w:lang w:val="fr-FR"/>
        </w:rPr>
        <w:t xml:space="preserve"> figure 1. </w:t>
      </w:r>
      <w:r w:rsidRPr="003917EA">
        <w:rPr>
          <w:color w:val="000000"/>
        </w:rPr>
        <w:t xml:space="preserve">Schematic illustration of the used affinity purification mass spectrometry (AP-MS) analysis for identification of stable protein-protein interactions and proximity labeling analysis with </w:t>
      </w:r>
      <w:proofErr w:type="spellStart"/>
      <w:r w:rsidRPr="003917EA">
        <w:rPr>
          <w:color w:val="000000"/>
        </w:rPr>
        <w:t>BioID</w:t>
      </w:r>
      <w:proofErr w:type="spellEnd"/>
      <w:r w:rsidRPr="003917EA">
        <w:rPr>
          <w:color w:val="000000"/>
        </w:rPr>
        <w:t xml:space="preserve"> for transient and close-proximity interactions. </w:t>
      </w:r>
    </w:p>
    <w:p w14:paraId="315766A1" w14:textId="77777777" w:rsidR="008E7BA5" w:rsidRPr="003917EA" w:rsidRDefault="008E7BA5" w:rsidP="008E7BA5">
      <w:pPr>
        <w:spacing w:line="480" w:lineRule="auto"/>
        <w:rPr>
          <w:color w:val="000000"/>
        </w:rPr>
      </w:pPr>
      <w:r w:rsidRPr="003917EA">
        <w:rPr>
          <w:b/>
          <w:color w:val="000000"/>
        </w:rPr>
        <w:t xml:space="preserve">Supplementary figure 2. Inflammasome-dependent and –independent proinflammatory cytokine secretion in PBMCs of </w:t>
      </w:r>
      <w:r w:rsidRPr="003917EA">
        <w:rPr>
          <w:b/>
          <w:i/>
          <w:color w:val="000000"/>
        </w:rPr>
        <w:t>TNFAIP3</w:t>
      </w:r>
      <w:r w:rsidRPr="003917EA">
        <w:rPr>
          <w:b/>
          <w:color w:val="000000"/>
        </w:rPr>
        <w:t xml:space="preserve"> p.</w:t>
      </w:r>
      <w:r w:rsidRPr="003917EA">
        <w:rPr>
          <w:b/>
          <w:color w:val="000000"/>
          <w:shd w:val="clear" w:color="auto" w:fill="FFFFFF"/>
        </w:rPr>
        <w:t xml:space="preserve">(Lys91*) </w:t>
      </w:r>
      <w:r w:rsidRPr="003917EA">
        <w:rPr>
          <w:b/>
          <w:color w:val="000000"/>
        </w:rPr>
        <w:t xml:space="preserve">carriers. </w:t>
      </w:r>
      <w:r w:rsidRPr="003917EA">
        <w:rPr>
          <w:color w:val="000000"/>
        </w:rPr>
        <w:t xml:space="preserve">The experiment shown in Fig. 4, performed in commercial serum-free monocyte-macrophage culture media, was repeated here (A-C) using RPMI 1640 containing 10 % FBS. PBMCs from </w:t>
      </w:r>
      <w:r w:rsidRPr="003917EA">
        <w:rPr>
          <w:i/>
          <w:color w:val="000000"/>
        </w:rPr>
        <w:t>TNFAIP3</w:t>
      </w:r>
      <w:r w:rsidRPr="003917EA">
        <w:rPr>
          <w:color w:val="000000"/>
        </w:rPr>
        <w:t xml:space="preserve"> p.</w:t>
      </w:r>
      <w:r w:rsidRPr="003917EA">
        <w:rPr>
          <w:color w:val="000000"/>
          <w:shd w:val="clear" w:color="auto" w:fill="FFFFFF"/>
        </w:rPr>
        <w:t xml:space="preserve">(Lys91*) </w:t>
      </w:r>
      <w:r w:rsidRPr="003917EA">
        <w:rPr>
          <w:color w:val="000000"/>
        </w:rPr>
        <w:t>mutation carriers, patients 1 (II-1, female, 30 years old) and 2 (III-1, female, 8 years old), were compared to sex- and age-matched controls 1 and 2, respectively</w:t>
      </w:r>
      <w:r w:rsidRPr="003917EA">
        <w:rPr>
          <w:b/>
          <w:color w:val="000000"/>
        </w:rPr>
        <w:t>.</w:t>
      </w:r>
      <w:r w:rsidRPr="003917EA">
        <w:rPr>
          <w:color w:val="000000"/>
        </w:rPr>
        <w:t xml:space="preserve"> See the experimental details from Fig. 4 legend. </w:t>
      </w:r>
    </w:p>
    <w:p w14:paraId="0108E929" w14:textId="77777777" w:rsidR="008E7BA5" w:rsidRPr="003917EA" w:rsidRDefault="008E7BA5" w:rsidP="008E7BA5">
      <w:pPr>
        <w:spacing w:line="480" w:lineRule="auto"/>
        <w:rPr>
          <w:b/>
          <w:color w:val="000000"/>
        </w:rPr>
      </w:pPr>
    </w:p>
    <w:p w14:paraId="4DE585FD" w14:textId="77777777" w:rsidR="008E7BA5" w:rsidRDefault="008E7BA5" w:rsidP="008E7BA5">
      <w:pPr>
        <w:spacing w:line="480" w:lineRule="auto"/>
        <w:rPr>
          <w:color w:val="000000"/>
        </w:rPr>
      </w:pPr>
      <w:r w:rsidRPr="003917EA">
        <w:rPr>
          <w:b/>
          <w:color w:val="000000"/>
        </w:rPr>
        <w:lastRenderedPageBreak/>
        <w:t>Supplementary figure 3.</w:t>
      </w:r>
      <w:r w:rsidRPr="003917EA">
        <w:rPr>
          <w:color w:val="000000"/>
        </w:rPr>
        <w:t xml:space="preserve"> </w:t>
      </w:r>
      <w:r w:rsidRPr="003917EA">
        <w:rPr>
          <w:b/>
          <w:color w:val="000000"/>
        </w:rPr>
        <w:t xml:space="preserve">Plasma IL-18 levels and baseline expression of inflammasome pathway components in </w:t>
      </w:r>
      <w:r w:rsidRPr="003917EA">
        <w:rPr>
          <w:b/>
          <w:i/>
          <w:color w:val="000000"/>
        </w:rPr>
        <w:t>TNFAIP3</w:t>
      </w:r>
      <w:r w:rsidRPr="003917EA">
        <w:rPr>
          <w:b/>
          <w:color w:val="000000"/>
        </w:rPr>
        <w:t xml:space="preserve"> p.</w:t>
      </w:r>
      <w:r w:rsidRPr="003917EA">
        <w:rPr>
          <w:b/>
          <w:color w:val="000000"/>
          <w:shd w:val="clear" w:color="auto" w:fill="FFFFFF"/>
        </w:rPr>
        <w:t xml:space="preserve">(Lys91*) </w:t>
      </w:r>
      <w:r w:rsidRPr="003917EA">
        <w:rPr>
          <w:b/>
          <w:color w:val="000000"/>
        </w:rPr>
        <w:t xml:space="preserve">carrier PBMCs. </w:t>
      </w:r>
      <w:r w:rsidRPr="003917EA">
        <w:rPr>
          <w:color w:val="000000"/>
        </w:rPr>
        <w:t xml:space="preserve">Samples from </w:t>
      </w:r>
      <w:r w:rsidRPr="003917EA">
        <w:rPr>
          <w:i/>
          <w:color w:val="000000"/>
        </w:rPr>
        <w:t>TNFAIP3</w:t>
      </w:r>
      <w:r w:rsidRPr="003917EA">
        <w:rPr>
          <w:color w:val="000000"/>
        </w:rPr>
        <w:t xml:space="preserve"> p.</w:t>
      </w:r>
      <w:r w:rsidRPr="003917EA">
        <w:rPr>
          <w:color w:val="000000"/>
          <w:shd w:val="clear" w:color="auto" w:fill="FFFFFF"/>
        </w:rPr>
        <w:t xml:space="preserve">(Lys91*) </w:t>
      </w:r>
      <w:r w:rsidRPr="003917EA">
        <w:rPr>
          <w:color w:val="000000"/>
        </w:rPr>
        <w:t>mutation carriers, patients 1 (II-1, female, 30 years old) and 2 (III-1, female, 8 years old), were compared to sex- and age-matched controls 1 and 2, respectively</w:t>
      </w:r>
      <w:r w:rsidRPr="003917EA">
        <w:rPr>
          <w:b/>
          <w:color w:val="000000"/>
        </w:rPr>
        <w:t>.</w:t>
      </w:r>
      <w:r w:rsidRPr="003917EA">
        <w:rPr>
          <w:color w:val="000000"/>
        </w:rPr>
        <w:t xml:space="preserve"> (A) Levels of circulating IL-18 in plasma were measured by ELISA. </w:t>
      </w:r>
      <w:r w:rsidRPr="003917EA">
        <w:rPr>
          <w:b/>
          <w:color w:val="000000"/>
        </w:rPr>
        <w:t xml:space="preserve">B) </w:t>
      </w:r>
      <w:r w:rsidRPr="003917EA">
        <w:rPr>
          <w:color w:val="000000"/>
        </w:rPr>
        <w:t xml:space="preserve">Relative gene expression in PBMCs was analyzed by quantitative PCR and normalized against housekeeping gene expression (arbitrary units). </w:t>
      </w:r>
    </w:p>
    <w:p w14:paraId="7E21E81F" w14:textId="77777777" w:rsidR="008E7BA5" w:rsidRDefault="008E7BA5" w:rsidP="008E7BA5">
      <w:pPr>
        <w:spacing w:after="160" w:line="259" w:lineRule="auto"/>
        <w:rPr>
          <w:b/>
          <w:sz w:val="28"/>
          <w:szCs w:val="28"/>
        </w:rPr>
      </w:pPr>
    </w:p>
    <w:p w14:paraId="655A091C" w14:textId="6DB61A75" w:rsidR="00312A81" w:rsidRPr="00FE61A0" w:rsidRDefault="00057A68" w:rsidP="008E7BA5">
      <w:pPr>
        <w:spacing w:after="160" w:line="259" w:lineRule="auto"/>
        <w:rPr>
          <w:b/>
          <w:sz w:val="28"/>
          <w:szCs w:val="28"/>
        </w:rPr>
      </w:pPr>
      <w:r w:rsidRPr="00312A81">
        <w:rPr>
          <w:b/>
          <w:sz w:val="28"/>
          <w:szCs w:val="28"/>
        </w:rPr>
        <w:t>R</w:t>
      </w:r>
      <w:r w:rsidR="00197D53">
        <w:rPr>
          <w:b/>
          <w:sz w:val="28"/>
          <w:szCs w:val="28"/>
        </w:rPr>
        <w:t>EFERENCES</w:t>
      </w:r>
    </w:p>
    <w:p w14:paraId="4092AC35" w14:textId="77777777" w:rsidR="003A5F34" w:rsidRPr="00324A3C" w:rsidRDefault="00312A81" w:rsidP="003A5F34">
      <w:pPr>
        <w:pStyle w:val="EndNoteBibliography"/>
        <w:ind w:left="720" w:hanging="720"/>
        <w:rPr>
          <w:noProof/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A5F34" w:rsidRPr="003A5F34">
        <w:rPr>
          <w:noProof/>
        </w:rPr>
        <w:t xml:space="preserve">1. Trotta L, Hautala T, Hamalainen S, et al. </w:t>
      </w:r>
      <w:r w:rsidR="003A5F34" w:rsidRPr="00324A3C">
        <w:rPr>
          <w:noProof/>
          <w:lang w:val="en-US"/>
        </w:rPr>
        <w:t xml:space="preserve">Enrichment of rare variants in population isolates: single AICDA mutation responsible for hyper-IgM syndrome type 2 in Finland. </w:t>
      </w:r>
      <w:r w:rsidR="003A5F34" w:rsidRPr="00324A3C">
        <w:rPr>
          <w:i/>
          <w:noProof/>
          <w:lang w:val="en-US"/>
        </w:rPr>
        <w:t>Eur J Hum Genet</w:t>
      </w:r>
      <w:r w:rsidR="003A5F34" w:rsidRPr="00324A3C">
        <w:rPr>
          <w:noProof/>
          <w:lang w:val="en-US"/>
        </w:rPr>
        <w:t xml:space="preserve"> 2016;24(10):1473-8. doi: 10.1038/ejhg.2016.37 [published Online First: 2016/05/05]</w:t>
      </w:r>
    </w:p>
    <w:p w14:paraId="5901C896" w14:textId="77777777" w:rsidR="003A5F34" w:rsidRPr="00324A3C" w:rsidRDefault="003A5F34" w:rsidP="003A5F34">
      <w:pPr>
        <w:pStyle w:val="EndNoteBibliography"/>
        <w:ind w:left="720" w:hanging="720"/>
        <w:rPr>
          <w:noProof/>
          <w:lang w:val="en-US"/>
        </w:rPr>
      </w:pPr>
      <w:r w:rsidRPr="00324A3C">
        <w:rPr>
          <w:noProof/>
          <w:lang w:val="en-US"/>
        </w:rPr>
        <w:t xml:space="preserve">2. Sulonen AM, Ellonen P, Almusa H, et al. Comparison of solution-based exome capture methods for next generation sequencing. </w:t>
      </w:r>
      <w:r w:rsidRPr="00324A3C">
        <w:rPr>
          <w:i/>
          <w:noProof/>
          <w:lang w:val="en-US"/>
        </w:rPr>
        <w:t>Genome Biol</w:t>
      </w:r>
      <w:r w:rsidRPr="00324A3C">
        <w:rPr>
          <w:noProof/>
          <w:lang w:val="en-US"/>
        </w:rPr>
        <w:t xml:space="preserve"> 2011;12(9):R94. doi: 10.1186/gb-2011-12-9-r94 [published Online First: 2011/10/01]</w:t>
      </w:r>
    </w:p>
    <w:p w14:paraId="3F514AD3" w14:textId="77777777" w:rsidR="003A5F34" w:rsidRPr="00324A3C" w:rsidRDefault="003A5F34" w:rsidP="003A5F34">
      <w:pPr>
        <w:pStyle w:val="EndNoteBibliography"/>
        <w:ind w:left="720" w:hanging="720"/>
        <w:rPr>
          <w:noProof/>
          <w:lang w:val="en-US"/>
        </w:rPr>
      </w:pPr>
      <w:r w:rsidRPr="00324A3C">
        <w:rPr>
          <w:noProof/>
          <w:lang w:val="en-US"/>
        </w:rPr>
        <w:t xml:space="preserve">3. Trotta L, Martelius T, Siitonen T, et al. ADA2 deficiency: Clonal lymphoproliferation in a subset of patients. </w:t>
      </w:r>
      <w:r w:rsidRPr="00324A3C">
        <w:rPr>
          <w:i/>
          <w:noProof/>
          <w:lang w:val="en-US"/>
        </w:rPr>
        <w:t>J Allergy Clin Immunol</w:t>
      </w:r>
      <w:r w:rsidRPr="00324A3C">
        <w:rPr>
          <w:noProof/>
          <w:lang w:val="en-US"/>
        </w:rPr>
        <w:t xml:space="preserve"> 2018;141(4):1534-37 e8. doi: 10.1016/j.jaci.2018.01.012 [published Online First: 2018/02/03]</w:t>
      </w:r>
    </w:p>
    <w:p w14:paraId="11BF49C4" w14:textId="77777777" w:rsidR="003A5F34" w:rsidRPr="00324A3C" w:rsidRDefault="003A5F34" w:rsidP="003A5F34">
      <w:pPr>
        <w:pStyle w:val="EndNoteBibliography"/>
        <w:ind w:left="720" w:hanging="720"/>
        <w:rPr>
          <w:noProof/>
          <w:lang w:val="en-US"/>
        </w:rPr>
      </w:pPr>
      <w:r w:rsidRPr="003A5F34">
        <w:rPr>
          <w:noProof/>
        </w:rPr>
        <w:t xml:space="preserve">4. Lek M, Karczewski KJ, Minikel EV, et al. </w:t>
      </w:r>
      <w:r w:rsidRPr="00324A3C">
        <w:rPr>
          <w:noProof/>
          <w:lang w:val="en-US"/>
        </w:rPr>
        <w:t xml:space="preserve">Analysis of protein-coding genetic variation in 60,706 humans. </w:t>
      </w:r>
      <w:r w:rsidRPr="00324A3C">
        <w:rPr>
          <w:i/>
          <w:noProof/>
          <w:lang w:val="en-US"/>
        </w:rPr>
        <w:t>Nature</w:t>
      </w:r>
      <w:r w:rsidRPr="00324A3C">
        <w:rPr>
          <w:noProof/>
          <w:lang w:val="en-US"/>
        </w:rPr>
        <w:t xml:space="preserve"> 2016;536(7616):285-91. doi: 10.1038/nature19057 [published Online First: 2016/08/19]</w:t>
      </w:r>
    </w:p>
    <w:p w14:paraId="42FDE38D" w14:textId="77777777" w:rsidR="003A5F34" w:rsidRPr="00324A3C" w:rsidRDefault="003A5F34" w:rsidP="003A5F34">
      <w:pPr>
        <w:pStyle w:val="EndNoteBibliography"/>
        <w:ind w:left="720" w:hanging="720"/>
        <w:rPr>
          <w:noProof/>
          <w:lang w:val="en-US"/>
        </w:rPr>
      </w:pPr>
      <w:r w:rsidRPr="00324A3C">
        <w:rPr>
          <w:noProof/>
          <w:lang w:val="en-US"/>
        </w:rPr>
        <w:t xml:space="preserve">5. Lim ET, Wurtz P, Havulinna AS, et al. Distribution and medical impact of loss-of-function variants in the Finnish founder population. </w:t>
      </w:r>
      <w:r w:rsidRPr="00324A3C">
        <w:rPr>
          <w:i/>
          <w:noProof/>
          <w:lang w:val="en-US"/>
        </w:rPr>
        <w:t>PLoS Genet</w:t>
      </w:r>
      <w:r w:rsidRPr="00324A3C">
        <w:rPr>
          <w:noProof/>
          <w:lang w:val="en-US"/>
        </w:rPr>
        <w:t xml:space="preserve"> 2014;10(7):e1004494. doi: 10.1371/journal.pgen.1004494 [published Online First: 2014/08/01]</w:t>
      </w:r>
    </w:p>
    <w:p w14:paraId="3811A482" w14:textId="77777777" w:rsidR="003A5F34" w:rsidRPr="003A5F34" w:rsidRDefault="003A5F34" w:rsidP="003A5F34">
      <w:pPr>
        <w:pStyle w:val="EndNoteBibliography"/>
        <w:ind w:left="720" w:hanging="720"/>
        <w:rPr>
          <w:noProof/>
        </w:rPr>
      </w:pPr>
      <w:r w:rsidRPr="00324A3C">
        <w:rPr>
          <w:noProof/>
          <w:lang w:val="en-US"/>
        </w:rPr>
        <w:t xml:space="preserve">6. Richards S, Aziz N, Bale S, et al. Standards and guidelines for the interpretation of sequence variants: a joint consensus recommendation of the American College of Medical Genetics and Genomics and the Association for Molecular Pathology. </w:t>
      </w:r>
      <w:r w:rsidRPr="003A5F34">
        <w:rPr>
          <w:i/>
          <w:noProof/>
        </w:rPr>
        <w:t>Genet Med</w:t>
      </w:r>
      <w:r w:rsidRPr="003A5F34">
        <w:rPr>
          <w:noProof/>
        </w:rPr>
        <w:t xml:space="preserve"> 2015;17(5):405-24. doi: 10.1038/gim.2015.30 [published Online First: 2015/03/06]</w:t>
      </w:r>
    </w:p>
    <w:p w14:paraId="4E743BD8" w14:textId="66391CC5" w:rsidR="00057A68" w:rsidRPr="007E3908" w:rsidRDefault="00312A81" w:rsidP="00F0351D">
      <w:pPr>
        <w:spacing w:line="480" w:lineRule="auto"/>
      </w:pPr>
      <w:r>
        <w:fldChar w:fldCharType="end"/>
      </w:r>
    </w:p>
    <w:sectPr w:rsidR="00057A68" w:rsidRPr="007E39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pvr0da9we0zqe5xscvswxmf5r55pe9tdst&quot;&gt;TNAP3_library&lt;record-ids&gt;&lt;item&gt;22&lt;/item&gt;&lt;item&gt;23&lt;/item&gt;&lt;item&gt;27&lt;/item&gt;&lt;item&gt;47&lt;/item&gt;&lt;item&gt;48&lt;/item&gt;&lt;item&gt;49&lt;/item&gt;&lt;/record-ids&gt;&lt;/item&gt;&lt;/Libraries&gt;"/>
  </w:docVars>
  <w:rsids>
    <w:rsidRoot w:val="00276589"/>
    <w:rsid w:val="000176D1"/>
    <w:rsid w:val="00026FDF"/>
    <w:rsid w:val="00027AD5"/>
    <w:rsid w:val="00042031"/>
    <w:rsid w:val="00055707"/>
    <w:rsid w:val="00057A68"/>
    <w:rsid w:val="00083A70"/>
    <w:rsid w:val="000B203F"/>
    <w:rsid w:val="000F2F64"/>
    <w:rsid w:val="001206AA"/>
    <w:rsid w:val="00155FB7"/>
    <w:rsid w:val="00172BE1"/>
    <w:rsid w:val="00174F82"/>
    <w:rsid w:val="00187C15"/>
    <w:rsid w:val="00197D53"/>
    <w:rsid w:val="001C75DA"/>
    <w:rsid w:val="001C778E"/>
    <w:rsid w:val="001E0753"/>
    <w:rsid w:val="00242959"/>
    <w:rsid w:val="002540F0"/>
    <w:rsid w:val="002748E7"/>
    <w:rsid w:val="00276589"/>
    <w:rsid w:val="002C3316"/>
    <w:rsid w:val="002F00B8"/>
    <w:rsid w:val="00312A81"/>
    <w:rsid w:val="00316230"/>
    <w:rsid w:val="00317419"/>
    <w:rsid w:val="00324A3C"/>
    <w:rsid w:val="003319CB"/>
    <w:rsid w:val="0034552D"/>
    <w:rsid w:val="00370EDE"/>
    <w:rsid w:val="00377575"/>
    <w:rsid w:val="00385AC5"/>
    <w:rsid w:val="00395077"/>
    <w:rsid w:val="003A5F34"/>
    <w:rsid w:val="003C6741"/>
    <w:rsid w:val="003E429C"/>
    <w:rsid w:val="003E74D4"/>
    <w:rsid w:val="0041744B"/>
    <w:rsid w:val="0042030D"/>
    <w:rsid w:val="004539E5"/>
    <w:rsid w:val="004668EC"/>
    <w:rsid w:val="00476317"/>
    <w:rsid w:val="004A5AA0"/>
    <w:rsid w:val="004D1655"/>
    <w:rsid w:val="004D5BD2"/>
    <w:rsid w:val="004E35E7"/>
    <w:rsid w:val="004E6E76"/>
    <w:rsid w:val="00502EB0"/>
    <w:rsid w:val="0052614D"/>
    <w:rsid w:val="00553A3B"/>
    <w:rsid w:val="00555115"/>
    <w:rsid w:val="00573B54"/>
    <w:rsid w:val="0060084F"/>
    <w:rsid w:val="00620C8B"/>
    <w:rsid w:val="00626F32"/>
    <w:rsid w:val="006406C6"/>
    <w:rsid w:val="006550C4"/>
    <w:rsid w:val="00671E3A"/>
    <w:rsid w:val="006D7F1D"/>
    <w:rsid w:val="006F63DD"/>
    <w:rsid w:val="00742BC7"/>
    <w:rsid w:val="00744C2D"/>
    <w:rsid w:val="00767F3E"/>
    <w:rsid w:val="00772994"/>
    <w:rsid w:val="00797964"/>
    <w:rsid w:val="007A3F5F"/>
    <w:rsid w:val="007D2B37"/>
    <w:rsid w:val="007E3908"/>
    <w:rsid w:val="007F11E7"/>
    <w:rsid w:val="007F21EF"/>
    <w:rsid w:val="00837295"/>
    <w:rsid w:val="00857353"/>
    <w:rsid w:val="00872476"/>
    <w:rsid w:val="008901C4"/>
    <w:rsid w:val="00893F9B"/>
    <w:rsid w:val="00895E50"/>
    <w:rsid w:val="008B592C"/>
    <w:rsid w:val="008B7400"/>
    <w:rsid w:val="008E7BA5"/>
    <w:rsid w:val="008F7520"/>
    <w:rsid w:val="00923DFE"/>
    <w:rsid w:val="00986E0B"/>
    <w:rsid w:val="009C112C"/>
    <w:rsid w:val="009C25DF"/>
    <w:rsid w:val="009D454B"/>
    <w:rsid w:val="009E6F97"/>
    <w:rsid w:val="00A03BE6"/>
    <w:rsid w:val="00A12136"/>
    <w:rsid w:val="00A26963"/>
    <w:rsid w:val="00A32D63"/>
    <w:rsid w:val="00A56E53"/>
    <w:rsid w:val="00AB453F"/>
    <w:rsid w:val="00AC6D4B"/>
    <w:rsid w:val="00AD7BF6"/>
    <w:rsid w:val="00AE5833"/>
    <w:rsid w:val="00B07D0E"/>
    <w:rsid w:val="00B12CFB"/>
    <w:rsid w:val="00B13F65"/>
    <w:rsid w:val="00B23156"/>
    <w:rsid w:val="00B34C43"/>
    <w:rsid w:val="00B43B51"/>
    <w:rsid w:val="00B7395A"/>
    <w:rsid w:val="00B87AC9"/>
    <w:rsid w:val="00B92A7E"/>
    <w:rsid w:val="00B965EA"/>
    <w:rsid w:val="00BB1183"/>
    <w:rsid w:val="00BC505B"/>
    <w:rsid w:val="00BE7F6E"/>
    <w:rsid w:val="00C2580E"/>
    <w:rsid w:val="00C566B9"/>
    <w:rsid w:val="00C61D60"/>
    <w:rsid w:val="00C84AD3"/>
    <w:rsid w:val="00C86657"/>
    <w:rsid w:val="00C96682"/>
    <w:rsid w:val="00CA0FC5"/>
    <w:rsid w:val="00CD2E4B"/>
    <w:rsid w:val="00CF5ED8"/>
    <w:rsid w:val="00D05769"/>
    <w:rsid w:val="00D20232"/>
    <w:rsid w:val="00D422BC"/>
    <w:rsid w:val="00D51433"/>
    <w:rsid w:val="00D5479F"/>
    <w:rsid w:val="00D57AC4"/>
    <w:rsid w:val="00D70FEC"/>
    <w:rsid w:val="00D74075"/>
    <w:rsid w:val="00DB7FF9"/>
    <w:rsid w:val="00DE2D69"/>
    <w:rsid w:val="00E05A02"/>
    <w:rsid w:val="00E25040"/>
    <w:rsid w:val="00E30A3F"/>
    <w:rsid w:val="00EA7381"/>
    <w:rsid w:val="00EB18D7"/>
    <w:rsid w:val="00EB60AB"/>
    <w:rsid w:val="00EF1CC3"/>
    <w:rsid w:val="00F0351D"/>
    <w:rsid w:val="00F03B9F"/>
    <w:rsid w:val="00F17D52"/>
    <w:rsid w:val="00F20318"/>
    <w:rsid w:val="00F86827"/>
    <w:rsid w:val="00F92E80"/>
    <w:rsid w:val="00FA16DE"/>
    <w:rsid w:val="00FB3AF3"/>
    <w:rsid w:val="00FE2B3F"/>
    <w:rsid w:val="00FE61A0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7984CA"/>
  <w15:docId w15:val="{260774D4-6820-0341-AD82-DC6DA95D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0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51D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0351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5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1D"/>
    <w:rPr>
      <w:rFonts w:ascii="Segoe UI" w:eastAsia="Times New Roman" w:hAnsi="Segoe UI" w:cs="Segoe UI"/>
      <w:sz w:val="18"/>
      <w:szCs w:val="18"/>
      <w:lang w:val="en-US" w:eastAsia="fi-FI"/>
    </w:rPr>
  </w:style>
  <w:style w:type="character" w:customStyle="1" w:styleId="apple-converted-space">
    <w:name w:val="apple-converted-space"/>
    <w:basedOn w:val="DefaultParagraphFont"/>
    <w:rsid w:val="00D57AC4"/>
  </w:style>
  <w:style w:type="paragraph" w:customStyle="1" w:styleId="EndNoteBibliographyTitle">
    <w:name w:val="EndNote Bibliography Title"/>
    <w:basedOn w:val="Normal"/>
    <w:link w:val="EndNoteBibliographyTitleChar"/>
    <w:rsid w:val="00312A81"/>
    <w:pPr>
      <w:jc w:val="center"/>
    </w:pPr>
    <w:rPr>
      <w:lang w:val="fi-F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2A8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EndNoteBibliography">
    <w:name w:val="EndNote Bibliography"/>
    <w:basedOn w:val="Normal"/>
    <w:link w:val="EndNoteBibliographyChar"/>
    <w:rsid w:val="00312A81"/>
    <w:rPr>
      <w:lang w:val="fi-FI"/>
    </w:rPr>
  </w:style>
  <w:style w:type="character" w:customStyle="1" w:styleId="EndNoteBibliographyChar">
    <w:name w:val="EndNote Bibliography Char"/>
    <w:basedOn w:val="DefaultParagraphFont"/>
    <w:link w:val="EndNoteBibliography"/>
    <w:rsid w:val="00312A81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u.fimm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Keskitalo, Salla E</dc:creator>
  <cp:keywords/>
  <dc:description/>
  <cp:lastModifiedBy>Microsoft Office User</cp:lastModifiedBy>
  <cp:revision>2</cp:revision>
  <dcterms:created xsi:type="dcterms:W3CDTF">2018-06-01T11:28:00Z</dcterms:created>
  <dcterms:modified xsi:type="dcterms:W3CDTF">2018-06-01T11:28:00Z</dcterms:modified>
</cp:coreProperties>
</file>